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3" w:line="600" w:lineRule="exact"/>
        <w:ind w:left="0" w:leftChars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  <w:lang w:eastAsia="zh-CN"/>
        </w:rPr>
        <w:t>晋中市卫生健康委员会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3" w:line="600" w:lineRule="exact"/>
        <w:ind w:left="0" w:leftChars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</w:rPr>
        <w:t>关于公布公平竞争审查投诉举报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  <w:lang w:eastAsia="zh-CN"/>
        </w:rPr>
        <w:t>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3" w:line="600" w:lineRule="exact"/>
        <w:ind w:left="0" w:leftChars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8"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45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8"/>
          <w:sz w:val="44"/>
          <w:szCs w:val="44"/>
        </w:rPr>
        <w:t>告</w:t>
      </w:r>
    </w:p>
    <w:p>
      <w:pPr>
        <w:spacing w:line="284" w:lineRule="auto"/>
        <w:rPr>
          <w:rFonts w:hint="eastAsia" w:ascii="Arial" w:eastAsia="宋体"/>
          <w:sz w:val="21"/>
          <w:lang w:eastAsia="zh-CN"/>
        </w:rPr>
      </w:pPr>
      <w:r>
        <w:rPr>
          <w:rFonts w:hint="eastAsia" w:ascii="楷体" w:hAnsi="楷体" w:eastAsia="楷体" w:cs="楷体"/>
          <w:spacing w:val="21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16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为提高公平竞争审查政策透明度，推动公平竞争审查制</w:t>
      </w:r>
      <w:r>
        <w:rPr>
          <w:rFonts w:ascii="仿宋" w:hAnsi="仿宋" w:eastAsia="仿宋" w:cs="仿宋"/>
          <w:spacing w:val="-7"/>
          <w:sz w:val="32"/>
          <w:szCs w:val="32"/>
        </w:rPr>
        <w:t>度有</w:t>
      </w:r>
      <w:r>
        <w:rPr>
          <w:rFonts w:ascii="仿宋" w:hAnsi="仿宋" w:eastAsia="仿宋" w:cs="仿宋"/>
          <w:spacing w:val="-6"/>
          <w:sz w:val="32"/>
          <w:szCs w:val="32"/>
        </w:rPr>
        <w:t>效实施，畅通公平竞争审查投诉举报渠道，充分发挥社会监督作</w:t>
      </w:r>
      <w:r>
        <w:rPr>
          <w:rFonts w:ascii="仿宋" w:hAnsi="仿宋" w:eastAsia="仿宋" w:cs="仿宋"/>
          <w:spacing w:val="8"/>
          <w:sz w:val="32"/>
          <w:szCs w:val="32"/>
        </w:rPr>
        <w:t>用，现就我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委</w:t>
      </w:r>
      <w:r>
        <w:rPr>
          <w:rFonts w:ascii="仿宋" w:hAnsi="仿宋" w:eastAsia="仿宋" w:cs="仿宋"/>
          <w:spacing w:val="8"/>
          <w:sz w:val="32"/>
          <w:szCs w:val="32"/>
        </w:rPr>
        <w:t>公平竞争审查投诉举报渠道通</w:t>
      </w:r>
      <w:r>
        <w:rPr>
          <w:rFonts w:ascii="仿宋" w:hAnsi="仿宋" w:eastAsia="仿宋" w:cs="仿宋"/>
          <w:spacing w:val="7"/>
          <w:sz w:val="32"/>
          <w:szCs w:val="32"/>
        </w:rPr>
        <w:t>告如下：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8" w:firstLineChars="200"/>
        <w:jc w:val="both"/>
        <w:textAlignment w:val="baseline"/>
        <w:outlineLvl w:val="1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-3"/>
          <w:sz w:val="32"/>
          <w:szCs w:val="32"/>
        </w:rPr>
        <w:t>一、受理范围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6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公民、法人或其他组织认为我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委</w:t>
      </w:r>
      <w:r>
        <w:rPr>
          <w:rFonts w:ascii="仿宋" w:hAnsi="仿宋" w:eastAsia="仿宋" w:cs="仿宋"/>
          <w:spacing w:val="9"/>
          <w:sz w:val="32"/>
          <w:szCs w:val="32"/>
        </w:rPr>
        <w:t>及市、县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卫体</w:t>
      </w:r>
      <w:r>
        <w:rPr>
          <w:rFonts w:ascii="仿宋" w:hAnsi="仿宋" w:eastAsia="仿宋" w:cs="仿宋"/>
          <w:spacing w:val="9"/>
          <w:sz w:val="32"/>
          <w:szCs w:val="32"/>
        </w:rPr>
        <w:t>局</w:t>
      </w:r>
      <w:r>
        <w:rPr>
          <w:rFonts w:ascii="仿宋" w:hAnsi="仿宋" w:eastAsia="仿宋" w:cs="仿宋"/>
          <w:spacing w:val="-6"/>
          <w:sz w:val="32"/>
          <w:szCs w:val="32"/>
        </w:rPr>
        <w:t>制定的市场准入和退出、产业发展、招商引资、招标投标、政府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采购、经营行为规范、资质标准等涉及市场主体经济活动的规</w:t>
      </w:r>
      <w:r>
        <w:rPr>
          <w:rFonts w:ascii="仿宋" w:hAnsi="仿宋" w:eastAsia="仿宋" w:cs="仿宋"/>
          <w:spacing w:val="-13"/>
          <w:sz w:val="32"/>
          <w:szCs w:val="32"/>
        </w:rPr>
        <w:t>章、</w:t>
      </w:r>
      <w:r>
        <w:rPr>
          <w:rFonts w:ascii="仿宋" w:hAnsi="仿宋" w:eastAsia="仿宋" w:cs="仿宋"/>
          <w:spacing w:val="-16"/>
          <w:sz w:val="32"/>
          <w:szCs w:val="32"/>
        </w:rPr>
        <w:t>规范性文件、其他政策性文件以及“一事一议”形式的具体政策措</w:t>
      </w:r>
      <w:r>
        <w:rPr>
          <w:rFonts w:ascii="仿宋" w:hAnsi="仿宋" w:eastAsia="仿宋" w:cs="仿宋"/>
          <w:spacing w:val="-2"/>
          <w:sz w:val="32"/>
          <w:szCs w:val="32"/>
        </w:rPr>
        <w:t>施，存在应审未审或者违反审查标准出台情形进行的</w:t>
      </w:r>
      <w:r>
        <w:rPr>
          <w:rFonts w:ascii="仿宋" w:hAnsi="仿宋" w:eastAsia="仿宋" w:cs="仿宋"/>
          <w:spacing w:val="-3"/>
          <w:sz w:val="32"/>
          <w:szCs w:val="32"/>
        </w:rPr>
        <w:t>投诉举报。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8" w:firstLineChars="200"/>
        <w:jc w:val="both"/>
        <w:textAlignment w:val="baseline"/>
        <w:outlineLvl w:val="1"/>
        <w:rPr>
          <w:rFonts w:ascii="黑体" w:hAnsi="黑体" w:eastAsia="黑体" w:cs="黑体"/>
          <w:b w:val="0"/>
          <w:bCs w:val="0"/>
          <w:spacing w:val="-3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-3"/>
          <w:sz w:val="32"/>
          <w:szCs w:val="32"/>
        </w:rPr>
        <w:t>二、 受理方式和要求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9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我</w:t>
      </w: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委</w:t>
      </w:r>
      <w:r>
        <w:rPr>
          <w:rFonts w:ascii="仿宋" w:hAnsi="仿宋" w:eastAsia="仿宋" w:cs="仿宋"/>
          <w:spacing w:val="7"/>
          <w:sz w:val="32"/>
          <w:szCs w:val="32"/>
        </w:rPr>
        <w:t>通过投诉举报电话、传真、邮寄、电子邮件</w:t>
      </w:r>
      <w:r>
        <w:rPr>
          <w:rFonts w:ascii="仿宋" w:hAnsi="仿宋" w:eastAsia="仿宋" w:cs="仿宋"/>
          <w:spacing w:val="-4"/>
          <w:sz w:val="32"/>
          <w:szCs w:val="32"/>
        </w:rPr>
        <w:t>等方式接受公平竞争审查投诉举报。投诉举报应提供以下内容：</w:t>
      </w:r>
      <w:r>
        <w:rPr>
          <w:rFonts w:ascii="仿宋" w:hAnsi="仿宋" w:eastAsia="仿宋" w:cs="仿宋"/>
          <w:spacing w:val="-6"/>
          <w:sz w:val="32"/>
          <w:szCs w:val="32"/>
        </w:rPr>
        <w:t>被投诉举报人的名称、通信地址等信息，提供客观真实的涉嫌违</w:t>
      </w:r>
      <w:r>
        <w:rPr>
          <w:rFonts w:ascii="仿宋" w:hAnsi="仿宋" w:eastAsia="仿宋" w:cs="仿宋"/>
          <w:spacing w:val="-5"/>
          <w:sz w:val="32"/>
          <w:szCs w:val="32"/>
        </w:rPr>
        <w:t>反公平竞争审查规定的相关材料和证据。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both"/>
        <w:textAlignment w:val="baseline"/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9"/>
          <w:sz w:val="32"/>
          <w:szCs w:val="32"/>
        </w:rPr>
        <w:t>提倡实名投诉举报，我委将为投诉举报人保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8" w:firstLineChars="200"/>
        <w:jc w:val="both"/>
        <w:textAlignment w:val="baseline"/>
        <w:outlineLvl w:val="1"/>
        <w:rPr>
          <w:rFonts w:ascii="黑体" w:hAnsi="黑体" w:eastAsia="黑体" w:cs="黑体"/>
          <w:b w:val="0"/>
          <w:bCs w:val="0"/>
          <w:spacing w:val="-3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-3"/>
          <w:sz w:val="32"/>
          <w:szCs w:val="32"/>
        </w:rPr>
        <w:t>三、 投诉举报受理渠道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56" w:firstLineChars="200"/>
        <w:jc w:val="both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-21"/>
          <w:sz w:val="32"/>
          <w:szCs w:val="32"/>
        </w:rPr>
        <w:t>投诉举报电话：</w:t>
      </w:r>
      <w:r>
        <w:rPr>
          <w:rFonts w:hint="eastAsia" w:ascii="仿宋" w:hAnsi="仿宋" w:eastAsia="仿宋" w:cs="仿宋"/>
          <w:spacing w:val="-21"/>
          <w:sz w:val="32"/>
          <w:szCs w:val="32"/>
          <w:lang w:val="en-US" w:eastAsia="zh-CN"/>
        </w:rPr>
        <w:t>0354-2638321   传真：0354-2636606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56" w:firstLineChars="200"/>
        <w:jc w:val="both"/>
        <w:textAlignment w:val="baseline"/>
        <w:rPr>
          <w:rFonts w:hint="default" w:ascii="仿宋" w:hAnsi="仿宋" w:eastAsia="仿宋" w:cs="仿宋"/>
          <w:spacing w:val="-21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-21"/>
          <w:sz w:val="32"/>
          <w:szCs w:val="32"/>
        </w:rPr>
        <w:t>投诉举报邮箱：</w:t>
      </w:r>
      <w:r>
        <w:rPr>
          <w:rFonts w:hint="eastAsia" w:ascii="仿宋" w:hAnsi="仿宋" w:eastAsia="仿宋" w:cs="仿宋"/>
          <w:spacing w:val="-21"/>
          <w:sz w:val="32"/>
          <w:szCs w:val="32"/>
          <w:lang w:val="en-US" w:eastAsia="zh-CN"/>
        </w:rPr>
        <w:t>jzswjwjdk@163.com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72" w:firstLineChars="200"/>
        <w:jc w:val="both"/>
        <w:textAlignment w:val="baseline"/>
        <w:rPr>
          <w:rFonts w:hint="eastAsia" w:ascii="仿宋" w:hAnsi="仿宋" w:eastAsia="仿宋" w:cs="仿宋"/>
          <w:spacing w:val="-17"/>
          <w:position w:val="16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17"/>
          <w:position w:val="16"/>
          <w:sz w:val="32"/>
          <w:szCs w:val="32"/>
        </w:rPr>
        <w:t>地址及联系部门：</w:t>
      </w:r>
      <w:r>
        <w:rPr>
          <w:rFonts w:hint="eastAsia" w:ascii="仿宋" w:hAnsi="仿宋" w:eastAsia="仿宋" w:cs="仿宋"/>
          <w:spacing w:val="-17"/>
          <w:position w:val="16"/>
          <w:sz w:val="32"/>
          <w:szCs w:val="32"/>
          <w:lang w:eastAsia="zh-CN"/>
        </w:rPr>
        <w:t>晋中市政府南区晋中市卫生健康委员会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32" w:firstLineChars="200"/>
        <w:jc w:val="both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-27"/>
          <w:sz w:val="32"/>
          <w:szCs w:val="32"/>
        </w:rPr>
        <w:t>邮编：</w:t>
      </w:r>
      <w:r>
        <w:rPr>
          <w:rFonts w:hint="eastAsia" w:ascii="仿宋" w:hAnsi="仿宋" w:eastAsia="仿宋" w:cs="仿宋"/>
          <w:spacing w:val="-27"/>
          <w:sz w:val="32"/>
          <w:szCs w:val="32"/>
          <w:lang w:val="en-US" w:eastAsia="zh-CN"/>
        </w:rPr>
        <w:t>030600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both"/>
        <w:textAlignment w:val="baseline"/>
        <w:rPr>
          <w:rFonts w:ascii="Arial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both"/>
        <w:textAlignment w:val="baseline"/>
        <w:rPr>
          <w:rFonts w:ascii="Arial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both"/>
        <w:textAlignment w:val="baseline"/>
        <w:rPr>
          <w:rFonts w:ascii="Arial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160" w:firstLineChars="1300"/>
        <w:jc w:val="both"/>
        <w:textAlignment w:val="baseline"/>
        <w:rPr>
          <w:rFonts w:hint="eastAsia" w:ascii="仿宋" w:hAnsi="仿宋" w:eastAsia="仿宋" w:cs="仿宋"/>
          <w:position w:val="1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position w:val="18"/>
          <w:sz w:val="32"/>
          <w:szCs w:val="32"/>
          <w:lang w:eastAsia="zh-CN"/>
        </w:rPr>
        <w:t>晋中市卫生健康委员会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794" w:firstLineChars="17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9"/>
          <w:sz w:val="32"/>
          <w:szCs w:val="32"/>
          <w:lang w:val="en-US" w:eastAsia="zh-CN"/>
        </w:rPr>
        <w:t>2023</w:t>
      </w:r>
      <w:r>
        <w:rPr>
          <w:rFonts w:ascii="仿宋" w:hAnsi="仿宋" w:eastAsia="仿宋" w:cs="仿宋"/>
          <w:spacing w:val="-19"/>
          <w:sz w:val="32"/>
          <w:szCs w:val="32"/>
        </w:rPr>
        <w:t>年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47"/>
          <w:sz w:val="32"/>
          <w:szCs w:val="32"/>
          <w:lang w:val="en-US" w:eastAsia="zh-CN"/>
        </w:rPr>
        <w:t>5月8</w:t>
      </w:r>
      <w:r>
        <w:rPr>
          <w:rFonts w:ascii="仿宋" w:hAnsi="仿宋" w:eastAsia="仿宋" w:cs="仿宋"/>
          <w:spacing w:val="-19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both"/>
        <w:textAlignment w:val="baseline"/>
        <w:rPr>
          <w:rFonts w:hint="default" w:ascii="Arial" w:eastAsia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both"/>
        <w:textAlignment w:val="baseline"/>
        <w:rPr>
          <w:rFonts w:ascii="Arial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760" w:firstLineChars="1800"/>
        <w:jc w:val="both"/>
        <w:textAlignment w:val="baseline"/>
        <w:rPr>
          <w:rFonts w:hint="default" w:eastAsia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both"/>
        <w:textAlignment w:val="baseline"/>
        <w:rPr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78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3"/>
        <w:sz w:val="28"/>
        <w:szCs w:val="28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C40C4"/>
    <w:rsid w:val="569BC0BD"/>
    <w:rsid w:val="7B7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2023-05-08T18:58:00Z</dcterms:created>
  <dc:creator>baixin</dc:creator>
  <cp:lastModifiedBy>baixin</cp:lastModifiedBy>
  <cp:lastPrinted>2023-05-15T10:03:10Z</cp:lastPrinted>
  <dcterms:modified xsi:type="dcterms:W3CDTF">2023-05-15T10:04:33Z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